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8B" w:rsidRDefault="00C55B8B">
      <w:pPr>
        <w:pStyle w:val="Heading3"/>
        <w:rPr>
          <w:rFonts w:ascii="Arial" w:hAnsi="Arial" w:cs="Arial"/>
          <w:sz w:val="24"/>
        </w:rPr>
      </w:pPr>
      <w:r>
        <w:rPr>
          <w:rFonts w:ascii="Arial" w:hAnsi="Arial" w:cs="Arial"/>
          <w:sz w:val="24"/>
        </w:rPr>
        <w:t>IDAHO DEPARTMENT OF PARKS AND RECREATION</w:t>
      </w:r>
    </w:p>
    <w:p w:rsidR="00C55B8B" w:rsidRDefault="00C55B8B">
      <w:pPr>
        <w:pStyle w:val="Heading2"/>
        <w:tabs>
          <w:tab w:val="clear" w:pos="-720"/>
          <w:tab w:val="clear" w:pos="0"/>
          <w:tab w:val="clear" w:pos="3330"/>
          <w:tab w:val="clear" w:pos="3600"/>
          <w:tab w:val="center" w:pos="4860"/>
        </w:tabs>
        <w:ind w:left="-120"/>
        <w:jc w:val="left"/>
        <w:rPr>
          <w:sz w:val="20"/>
        </w:rPr>
      </w:pPr>
      <w:proofErr w:type="gramStart"/>
      <w:r>
        <w:rPr>
          <w:sz w:val="20"/>
        </w:rPr>
        <w:t>“To improve the quality of life in Idaho through outdoor recreation and resource stewardship.”</w:t>
      </w:r>
      <w:proofErr w:type="gramEnd"/>
    </w:p>
    <w:p w:rsidR="00C55B8B" w:rsidRDefault="00C55B8B">
      <w:pPr>
        <w:pStyle w:val="Heading7"/>
        <w:rPr>
          <w:u w:val="none"/>
        </w:rPr>
      </w:pPr>
    </w:p>
    <w:p w:rsidR="00C55B8B" w:rsidRDefault="00C55B8B" w:rsidP="00666077">
      <w:pPr>
        <w:pStyle w:val="Heading7"/>
      </w:pPr>
      <w:r>
        <w:rPr>
          <w:u w:val="none"/>
        </w:rPr>
        <w:t>Teleconference Board Meeting</w:t>
      </w:r>
      <w:r w:rsidR="003A6845">
        <w:rPr>
          <w:u w:val="none"/>
        </w:rPr>
        <w:br/>
      </w:r>
      <w:r w:rsidR="009C7353">
        <w:t>May</w:t>
      </w:r>
      <w:r w:rsidR="005B2A50">
        <w:t xml:space="preserve"> </w:t>
      </w:r>
      <w:r w:rsidR="009C7353">
        <w:t>7</w:t>
      </w:r>
      <w:r>
        <w:t>, 20</w:t>
      </w:r>
      <w:r w:rsidR="00105060">
        <w:t>1</w:t>
      </w:r>
      <w:r w:rsidR="00726E55">
        <w:t>4</w:t>
      </w:r>
    </w:p>
    <w:p w:rsidR="00C451D3" w:rsidRPr="00C451D3" w:rsidRDefault="00C451D3" w:rsidP="00C451D3">
      <w:pPr>
        <w:jc w:val="center"/>
        <w:rPr>
          <w:rFonts w:ascii="Arial" w:hAnsi="Arial" w:cs="Arial"/>
          <w:b/>
          <w:sz w:val="22"/>
          <w:szCs w:val="22"/>
        </w:rPr>
      </w:pPr>
      <w:r w:rsidRPr="00C451D3">
        <w:rPr>
          <w:rFonts w:ascii="Arial" w:hAnsi="Arial" w:cs="Arial"/>
          <w:b/>
          <w:sz w:val="22"/>
          <w:szCs w:val="22"/>
        </w:rPr>
        <w:t>8:30 AM Mountain / 7:30 AM Pacific</w:t>
      </w:r>
    </w:p>
    <w:p w:rsidR="00C55B8B" w:rsidRDefault="00C55B8B">
      <w:pPr>
        <w:jc w:val="center"/>
        <w:rPr>
          <w:rFonts w:ascii="Arial" w:hAnsi="Arial" w:cs="Arial"/>
          <w:sz w:val="22"/>
        </w:rPr>
      </w:pPr>
      <w:r>
        <w:rPr>
          <w:rFonts w:ascii="Arial" w:hAnsi="Arial" w:cs="Arial"/>
          <w:sz w:val="22"/>
        </w:rPr>
        <w:t>Originating at Idaho Department of Parks and Recreation Headquarters</w:t>
      </w:r>
    </w:p>
    <w:p w:rsidR="00C55B8B" w:rsidRDefault="00C55B8B">
      <w:pPr>
        <w:jc w:val="center"/>
        <w:rPr>
          <w:rFonts w:ascii="Arial" w:hAnsi="Arial" w:cs="Arial"/>
          <w:sz w:val="22"/>
        </w:rPr>
      </w:pPr>
      <w:r>
        <w:rPr>
          <w:rFonts w:ascii="Arial" w:hAnsi="Arial" w:cs="Arial"/>
          <w:sz w:val="22"/>
        </w:rPr>
        <w:t>Boise, Idaho</w:t>
      </w:r>
    </w:p>
    <w:p w:rsidR="00C55B8B" w:rsidRDefault="00C55B8B">
      <w:pPr>
        <w:jc w:val="center"/>
        <w:rPr>
          <w:rFonts w:ascii="Arial" w:hAnsi="Arial" w:cs="Arial"/>
          <w:sz w:val="22"/>
        </w:rPr>
      </w:pPr>
    </w:p>
    <w:p w:rsidR="00666077" w:rsidRPr="00666077" w:rsidRDefault="00666077">
      <w:pPr>
        <w:jc w:val="center"/>
        <w:rPr>
          <w:rFonts w:ascii="Arial" w:hAnsi="Arial" w:cs="Arial"/>
          <w:b/>
          <w:sz w:val="22"/>
        </w:rPr>
      </w:pPr>
      <w:r w:rsidRPr="00666077">
        <w:rPr>
          <w:rFonts w:ascii="Arial" w:hAnsi="Arial" w:cs="Arial"/>
          <w:b/>
          <w:sz w:val="22"/>
        </w:rPr>
        <w:t>Telephone Number: (208)514-2259 (port 7414)</w:t>
      </w:r>
    </w:p>
    <w:p w:rsidR="00666077" w:rsidRDefault="00666077">
      <w:pPr>
        <w:jc w:val="center"/>
        <w:rPr>
          <w:rFonts w:ascii="Arial" w:hAnsi="Arial" w:cs="Arial"/>
          <w:sz w:val="22"/>
        </w:rPr>
      </w:pPr>
    </w:p>
    <w:p w:rsidR="00C55B8B" w:rsidRDefault="00C55B8B">
      <w:pPr>
        <w:pBdr>
          <w:top w:val="single" w:sz="4" w:space="1" w:color="auto"/>
          <w:left w:val="single" w:sz="4" w:space="4" w:color="auto"/>
          <w:bottom w:val="single" w:sz="4" w:space="1" w:color="auto"/>
          <w:right w:val="single" w:sz="4" w:space="4" w:color="auto"/>
        </w:pBdr>
        <w:jc w:val="center"/>
        <w:rPr>
          <w:rFonts w:ascii="Arial" w:hAnsi="Arial" w:cs="Arial"/>
          <w:sz w:val="22"/>
        </w:rPr>
      </w:pPr>
      <w:r>
        <w:rPr>
          <w:rFonts w:ascii="Arial" w:hAnsi="Arial" w:cs="Arial"/>
          <w:sz w:val="22"/>
        </w:rPr>
        <w:t>*Consent Agenda   CA</w:t>
      </w:r>
      <w:r>
        <w:rPr>
          <w:rFonts w:ascii="Arial" w:hAnsi="Arial" w:cs="Arial"/>
          <w:sz w:val="22"/>
        </w:rPr>
        <w:tab/>
        <w:t>*Information Only   IO</w:t>
      </w:r>
      <w:r>
        <w:rPr>
          <w:rFonts w:ascii="Arial" w:hAnsi="Arial" w:cs="Arial"/>
          <w:sz w:val="22"/>
        </w:rPr>
        <w:tab/>
        <w:t xml:space="preserve"> </w:t>
      </w:r>
      <w:r>
        <w:rPr>
          <w:rFonts w:ascii="Arial" w:hAnsi="Arial" w:cs="Arial"/>
          <w:sz w:val="22"/>
        </w:rPr>
        <w:tab/>
        <w:t>*Action Item   AI</w:t>
      </w:r>
    </w:p>
    <w:p w:rsidR="00C55B8B" w:rsidRDefault="00C55B8B">
      <w:pPr>
        <w:pStyle w:val="Heading3"/>
        <w:rPr>
          <w:rFonts w:ascii="Arial" w:hAnsi="Arial" w:cs="Arial"/>
          <w:sz w:val="24"/>
        </w:rPr>
      </w:pPr>
    </w:p>
    <w:p w:rsidR="00C55B8B" w:rsidRDefault="00C55B8B">
      <w:pPr>
        <w:pStyle w:val="Heading3"/>
        <w:rPr>
          <w:rFonts w:ascii="Arial" w:hAnsi="Arial" w:cs="Arial"/>
          <w:sz w:val="24"/>
        </w:rPr>
      </w:pPr>
      <w:r>
        <w:rPr>
          <w:rFonts w:ascii="Arial" w:hAnsi="Arial" w:cs="Arial"/>
          <w:sz w:val="24"/>
        </w:rPr>
        <w:t>AGENDA</w:t>
      </w:r>
    </w:p>
    <w:p w:rsidR="00C55B8B" w:rsidRDefault="00C55B8B">
      <w:bookmarkStart w:id="0" w:name="_GoBack"/>
      <w:bookmarkEnd w:id="0"/>
    </w:p>
    <w:p w:rsidR="00C55B8B" w:rsidRDefault="002325CC">
      <w:pPr>
        <w:pStyle w:val="BodyText"/>
        <w:tabs>
          <w:tab w:val="left" w:pos="1080"/>
          <w:tab w:val="left" w:pos="3480"/>
        </w:tabs>
        <w:jc w:val="left"/>
        <w:rPr>
          <w:sz w:val="22"/>
        </w:rPr>
      </w:pPr>
      <w:r>
        <w:rPr>
          <w:b/>
          <w:bCs/>
          <w:sz w:val="22"/>
          <w:szCs w:val="22"/>
        </w:rPr>
        <w:t>8</w:t>
      </w:r>
      <w:r w:rsidR="00C55B8B">
        <w:rPr>
          <w:b/>
          <w:bCs/>
          <w:sz w:val="22"/>
          <w:szCs w:val="22"/>
        </w:rPr>
        <w:t>:</w:t>
      </w:r>
      <w:r w:rsidR="00BA665D">
        <w:rPr>
          <w:b/>
          <w:bCs/>
          <w:sz w:val="22"/>
          <w:szCs w:val="22"/>
        </w:rPr>
        <w:t>3</w:t>
      </w:r>
      <w:r w:rsidR="00C55B8B">
        <w:rPr>
          <w:b/>
          <w:bCs/>
          <w:sz w:val="22"/>
          <w:szCs w:val="22"/>
        </w:rPr>
        <w:t xml:space="preserve">0 a.m.   </w:t>
      </w:r>
      <w:r w:rsidR="00C55B8B">
        <w:rPr>
          <w:b/>
          <w:bCs/>
          <w:sz w:val="22"/>
          <w:szCs w:val="22"/>
        </w:rPr>
        <w:tab/>
      </w:r>
      <w:r w:rsidR="00C55B8B">
        <w:rPr>
          <w:sz w:val="22"/>
        </w:rPr>
        <w:t xml:space="preserve">Call to </w:t>
      </w:r>
      <w:r w:rsidR="00B57504">
        <w:rPr>
          <w:sz w:val="22"/>
        </w:rPr>
        <w:t>O</w:t>
      </w:r>
      <w:r w:rsidR="00C55B8B">
        <w:rPr>
          <w:sz w:val="22"/>
        </w:rPr>
        <w:t>rder</w:t>
      </w:r>
    </w:p>
    <w:p w:rsidR="00C55B8B" w:rsidRDefault="002325CC">
      <w:pPr>
        <w:pStyle w:val="BodyText"/>
        <w:tabs>
          <w:tab w:val="left" w:pos="1080"/>
          <w:tab w:val="left" w:pos="3480"/>
        </w:tabs>
        <w:jc w:val="left"/>
        <w:rPr>
          <w:sz w:val="22"/>
        </w:rPr>
      </w:pPr>
      <w:r>
        <w:rPr>
          <w:b/>
          <w:bCs/>
          <w:sz w:val="22"/>
        </w:rPr>
        <w:t>8</w:t>
      </w:r>
      <w:r w:rsidR="00C55B8B">
        <w:rPr>
          <w:b/>
          <w:bCs/>
          <w:sz w:val="22"/>
        </w:rPr>
        <w:t>:</w:t>
      </w:r>
      <w:r w:rsidR="00BA665D">
        <w:rPr>
          <w:b/>
          <w:bCs/>
          <w:sz w:val="22"/>
        </w:rPr>
        <w:t>3</w:t>
      </w:r>
      <w:r w:rsidR="009C7353">
        <w:rPr>
          <w:b/>
          <w:bCs/>
          <w:sz w:val="22"/>
        </w:rPr>
        <w:t>5</w:t>
      </w:r>
      <w:r w:rsidR="00C55B8B">
        <w:rPr>
          <w:b/>
          <w:bCs/>
          <w:sz w:val="22"/>
        </w:rPr>
        <w:t xml:space="preserve"> a.m.</w:t>
      </w:r>
      <w:r w:rsidR="00C55B8B">
        <w:rPr>
          <w:b/>
          <w:bCs/>
          <w:sz w:val="22"/>
        </w:rPr>
        <w:tab/>
      </w:r>
      <w:r w:rsidR="00C55B8B">
        <w:rPr>
          <w:b/>
          <w:bCs/>
          <w:sz w:val="22"/>
        </w:rPr>
        <w:tab/>
      </w:r>
      <w:r w:rsidR="00C55B8B">
        <w:rPr>
          <w:sz w:val="22"/>
        </w:rPr>
        <w:t>Roll Call</w:t>
      </w:r>
    </w:p>
    <w:p w:rsidR="00726A8A" w:rsidRDefault="002325CC" w:rsidP="009C7353">
      <w:pPr>
        <w:pStyle w:val="BodyText"/>
        <w:tabs>
          <w:tab w:val="left" w:pos="1080"/>
          <w:tab w:val="left" w:pos="3480"/>
        </w:tabs>
        <w:jc w:val="left"/>
        <w:rPr>
          <w:b/>
          <w:bCs/>
          <w:sz w:val="22"/>
        </w:rPr>
      </w:pPr>
      <w:r>
        <w:rPr>
          <w:b/>
          <w:bCs/>
          <w:sz w:val="22"/>
        </w:rPr>
        <w:t>8</w:t>
      </w:r>
      <w:r w:rsidR="00C55B8B">
        <w:rPr>
          <w:b/>
          <w:bCs/>
          <w:sz w:val="22"/>
        </w:rPr>
        <w:t>:</w:t>
      </w:r>
      <w:r w:rsidR="009C7353">
        <w:rPr>
          <w:b/>
          <w:bCs/>
          <w:sz w:val="22"/>
        </w:rPr>
        <w:t>40</w:t>
      </w:r>
      <w:r w:rsidR="00C55B8B">
        <w:rPr>
          <w:b/>
          <w:bCs/>
          <w:sz w:val="22"/>
        </w:rPr>
        <w:t xml:space="preserve"> a.m.</w:t>
      </w:r>
      <w:r w:rsidR="00C55B8B">
        <w:rPr>
          <w:b/>
          <w:bCs/>
          <w:sz w:val="22"/>
        </w:rPr>
        <w:tab/>
      </w:r>
      <w:r w:rsidR="00C55B8B">
        <w:rPr>
          <w:b/>
          <w:bCs/>
          <w:sz w:val="22"/>
        </w:rPr>
        <w:tab/>
      </w:r>
      <w:r w:rsidR="009C7353" w:rsidRPr="009C7353">
        <w:rPr>
          <w:bCs/>
          <w:sz w:val="22"/>
        </w:rPr>
        <w:t>Board Discussion (New Director Criteria)</w:t>
      </w:r>
      <w:r w:rsidR="00726A8A">
        <w:rPr>
          <w:bCs/>
          <w:sz w:val="22"/>
        </w:rPr>
        <w:t xml:space="preserve"> </w:t>
      </w:r>
    </w:p>
    <w:p w:rsidR="00C55B8B" w:rsidRDefault="00401F5B" w:rsidP="000A2528">
      <w:pPr>
        <w:pStyle w:val="BodyText"/>
        <w:tabs>
          <w:tab w:val="left" w:pos="1080"/>
          <w:tab w:val="left" w:pos="3480"/>
        </w:tabs>
        <w:jc w:val="left"/>
        <w:rPr>
          <w:sz w:val="22"/>
        </w:rPr>
      </w:pPr>
      <w:r>
        <w:rPr>
          <w:b/>
          <w:bCs/>
          <w:sz w:val="22"/>
        </w:rPr>
        <w:tab/>
      </w:r>
      <w:r>
        <w:rPr>
          <w:b/>
          <w:bCs/>
          <w:sz w:val="22"/>
        </w:rPr>
        <w:tab/>
      </w:r>
      <w:r w:rsidR="00B870AC">
        <w:rPr>
          <w:sz w:val="22"/>
        </w:rPr>
        <w:t>Executive Session</w:t>
      </w:r>
      <w:r w:rsidR="00B57504">
        <w:rPr>
          <w:sz w:val="22"/>
        </w:rPr>
        <w:br/>
      </w:r>
      <w:r w:rsidR="00C55B8B">
        <w:rPr>
          <w:sz w:val="22"/>
        </w:rPr>
        <w:t xml:space="preserve"> </w:t>
      </w:r>
      <w:r w:rsidR="00C55B8B">
        <w:rPr>
          <w:sz w:val="22"/>
        </w:rPr>
        <w:tab/>
      </w:r>
    </w:p>
    <w:p w:rsidR="00C55B8B" w:rsidRDefault="00C55B8B">
      <w:pPr>
        <w:pStyle w:val="BodyText"/>
        <w:tabs>
          <w:tab w:val="left" w:pos="1080"/>
          <w:tab w:val="left" w:pos="3480"/>
        </w:tabs>
        <w:jc w:val="both"/>
        <w:rPr>
          <w:sz w:val="22"/>
        </w:rPr>
      </w:pPr>
      <w:r>
        <w:rPr>
          <w:b/>
          <w:bCs/>
          <w:sz w:val="22"/>
        </w:rPr>
        <w:tab/>
      </w:r>
      <w:r>
        <w:rPr>
          <w:b/>
          <w:bCs/>
          <w:sz w:val="22"/>
        </w:rPr>
        <w:tab/>
      </w:r>
      <w:r>
        <w:rPr>
          <w:sz w:val="22"/>
        </w:rPr>
        <w:t>Adjourn</w:t>
      </w:r>
    </w:p>
    <w:p w:rsidR="00C55B8B" w:rsidRDefault="00C55B8B"/>
    <w:p w:rsidR="00CD304E" w:rsidRPr="003B7429" w:rsidRDefault="00CD304E">
      <w:pPr>
        <w:rPr>
          <w:i/>
          <w:sz w:val="20"/>
          <w:szCs w:val="20"/>
        </w:rPr>
      </w:pPr>
    </w:p>
    <w:p w:rsidR="003B7429" w:rsidRDefault="003B7429" w:rsidP="005B2A50">
      <w:pPr>
        <w:rPr>
          <w:i/>
          <w:sz w:val="20"/>
          <w:szCs w:val="20"/>
        </w:rPr>
      </w:pPr>
    </w:p>
    <w:p w:rsidR="003B7429" w:rsidRDefault="003B7429" w:rsidP="005B2A50">
      <w:pPr>
        <w:rPr>
          <w:i/>
          <w:sz w:val="20"/>
          <w:szCs w:val="20"/>
        </w:rPr>
      </w:pPr>
    </w:p>
    <w:p w:rsidR="003B7429" w:rsidRDefault="003B7429" w:rsidP="005B2A50">
      <w:pPr>
        <w:rPr>
          <w:i/>
          <w:sz w:val="20"/>
          <w:szCs w:val="20"/>
        </w:rPr>
      </w:pPr>
    </w:p>
    <w:p w:rsidR="003B7429" w:rsidRDefault="003B7429" w:rsidP="005B2A50">
      <w:pPr>
        <w:rPr>
          <w:i/>
          <w:sz w:val="20"/>
          <w:szCs w:val="20"/>
        </w:rPr>
      </w:pPr>
    </w:p>
    <w:p w:rsidR="005B2A50" w:rsidRPr="003B7429" w:rsidRDefault="000A2528" w:rsidP="005B2A50">
      <w:pPr>
        <w:rPr>
          <w:i/>
          <w:sz w:val="20"/>
          <w:szCs w:val="20"/>
        </w:rPr>
      </w:pPr>
      <w:proofErr w:type="gramStart"/>
      <w:r w:rsidRPr="003B7429">
        <w:rPr>
          <w:i/>
          <w:sz w:val="20"/>
          <w:szCs w:val="20"/>
        </w:rPr>
        <w:t xml:space="preserve">“Under authority of Idaho Code </w:t>
      </w:r>
      <w:r w:rsidR="005B2A50" w:rsidRPr="003B7429">
        <w:rPr>
          <w:i/>
          <w:sz w:val="20"/>
          <w:szCs w:val="20"/>
        </w:rPr>
        <w:t>67-2345.</w:t>
      </w:r>
      <w:proofErr w:type="gramEnd"/>
      <w:r w:rsidR="005B2A50" w:rsidRPr="003B7429">
        <w:rPr>
          <w:i/>
          <w:sz w:val="20"/>
          <w:szCs w:val="20"/>
        </w:rPr>
        <w:t xml:space="preserve"> Executive sessions -- When authorized. (1) An executive session at which members of the public are excluded may be held, but only for the purposes and only in the manner set forth in this section. The motion to go into executive session shall identify the specific subsections of this section that authorize the executive session. There shall be a roll call vote on the motion and the vote shall be recorded in the minutes. An executive session shall be authorized by a two-thirds (2/3) vote of the governing body. An executive session may be held: (a) </w:t>
      </w:r>
      <w:proofErr w:type="gramStart"/>
      <w:r w:rsidR="005B2A50" w:rsidRPr="003B7429">
        <w:rPr>
          <w:i/>
          <w:sz w:val="20"/>
          <w:szCs w:val="20"/>
        </w:rPr>
        <w:t>To</w:t>
      </w:r>
      <w:proofErr w:type="gramEnd"/>
      <w:r w:rsidR="005B2A50" w:rsidRPr="003B7429">
        <w:rPr>
          <w:i/>
          <w:sz w:val="20"/>
          <w:szCs w:val="20"/>
        </w:rPr>
        <w:t xml:space="preserve">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r w:rsidR="003B7429" w:rsidRPr="003B7429">
        <w:rPr>
          <w:i/>
          <w:sz w:val="20"/>
          <w:szCs w:val="20"/>
        </w:rPr>
        <w:t>.”</w:t>
      </w:r>
      <w:r w:rsidR="005B2A50" w:rsidRPr="003B7429">
        <w:rPr>
          <w:i/>
          <w:sz w:val="20"/>
          <w:szCs w:val="20"/>
        </w:rPr>
        <w:t xml:space="preserve"> </w:t>
      </w:r>
    </w:p>
    <w:p w:rsidR="00531148" w:rsidRDefault="00531148" w:rsidP="00531148"/>
    <w:sectPr w:rsidR="00531148" w:rsidSect="009C7353">
      <w:pgSz w:w="12240" w:h="15840" w:code="1"/>
      <w:pgMar w:top="1440" w:right="1440" w:bottom="1440" w:left="1440" w:header="1440" w:footer="720" w:gutter="0"/>
      <w:paperSrc w:first="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60"/>
    <w:rsid w:val="000A2528"/>
    <w:rsid w:val="00105060"/>
    <w:rsid w:val="0011081C"/>
    <w:rsid w:val="001605F2"/>
    <w:rsid w:val="001F31C0"/>
    <w:rsid w:val="001F3A7D"/>
    <w:rsid w:val="00214C57"/>
    <w:rsid w:val="0022505C"/>
    <w:rsid w:val="002325CC"/>
    <w:rsid w:val="002D157C"/>
    <w:rsid w:val="003A6845"/>
    <w:rsid w:val="003B7429"/>
    <w:rsid w:val="00401F5B"/>
    <w:rsid w:val="004B0F7D"/>
    <w:rsid w:val="004B6FB2"/>
    <w:rsid w:val="00531148"/>
    <w:rsid w:val="005B2A50"/>
    <w:rsid w:val="005C7314"/>
    <w:rsid w:val="0061252B"/>
    <w:rsid w:val="00666077"/>
    <w:rsid w:val="006761C0"/>
    <w:rsid w:val="007060A8"/>
    <w:rsid w:val="00726A8A"/>
    <w:rsid w:val="00726E55"/>
    <w:rsid w:val="007541BC"/>
    <w:rsid w:val="007F2F9E"/>
    <w:rsid w:val="0080191B"/>
    <w:rsid w:val="0084649A"/>
    <w:rsid w:val="008B1D83"/>
    <w:rsid w:val="009C7353"/>
    <w:rsid w:val="00B0531B"/>
    <w:rsid w:val="00B57504"/>
    <w:rsid w:val="00B870AC"/>
    <w:rsid w:val="00BA665D"/>
    <w:rsid w:val="00BC6D06"/>
    <w:rsid w:val="00C451D3"/>
    <w:rsid w:val="00C55B8B"/>
    <w:rsid w:val="00CB335D"/>
    <w:rsid w:val="00CD304E"/>
    <w:rsid w:val="00DB4328"/>
    <w:rsid w:val="00E0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860"/>
        <w:tab w:val="right" w:leader="dot" w:pos="9720"/>
      </w:tabs>
      <w:jc w:val="center"/>
      <w:outlineLvl w:val="0"/>
    </w:pPr>
    <w:rPr>
      <w:rFonts w:ascii="Arial" w:hAnsi="Arial" w:cs="Arial"/>
      <w:b/>
      <w:bCs/>
      <w:sz w:val="20"/>
    </w:rPr>
  </w:style>
  <w:style w:type="paragraph" w:styleId="Heading2">
    <w:name w:val="heading 2"/>
    <w:basedOn w:val="Normal"/>
    <w:next w:val="Normal"/>
    <w:qFormat/>
    <w:pPr>
      <w:keepNext/>
      <w:tabs>
        <w:tab w:val="left" w:pos="-720"/>
        <w:tab w:val="left" w:pos="0"/>
        <w:tab w:val="right" w:pos="3330"/>
        <w:tab w:val="left" w:pos="3600"/>
        <w:tab w:val="right" w:leader="dot" w:pos="9720"/>
      </w:tabs>
      <w:jc w:val="center"/>
      <w:outlineLvl w:val="1"/>
    </w:pPr>
    <w:rPr>
      <w:rFonts w:ascii="Arial" w:hAnsi="Arial" w:cs="Arial"/>
      <w:b/>
      <w:bCs/>
      <w:sz w:val="22"/>
      <w:szCs w:val="22"/>
    </w:rPr>
  </w:style>
  <w:style w:type="paragraph" w:styleId="Heading3">
    <w:name w:val="heading 3"/>
    <w:basedOn w:val="Normal"/>
    <w:next w:val="Normal"/>
    <w:qFormat/>
    <w:pPr>
      <w:keepNext/>
      <w:jc w:val="center"/>
      <w:outlineLvl w:val="2"/>
    </w:pPr>
    <w:rPr>
      <w:b/>
      <w:bCs/>
      <w:sz w:val="32"/>
      <w:szCs w:val="22"/>
    </w:rPr>
  </w:style>
  <w:style w:type="paragraph" w:styleId="Heading4">
    <w:name w:val="heading 4"/>
    <w:basedOn w:val="Normal"/>
    <w:next w:val="Normal"/>
    <w:qFormat/>
    <w:pPr>
      <w:keepNext/>
      <w:ind w:right="-1728"/>
      <w:outlineLvl w:val="3"/>
    </w:pPr>
    <w:rPr>
      <w:rFonts w:ascii="Arial" w:hAnsi="Arial" w:cs="Arial"/>
      <w:b/>
      <w:bCs/>
      <w:sz w:val="22"/>
    </w:rPr>
  </w:style>
  <w:style w:type="paragraph" w:styleId="Heading7">
    <w:name w:val="heading 7"/>
    <w:basedOn w:val="Normal"/>
    <w:next w:val="Normal"/>
    <w:qFormat/>
    <w:pPr>
      <w:keepNext/>
      <w:tabs>
        <w:tab w:val="center" w:pos="4860"/>
        <w:tab w:val="right" w:leader="dot" w:pos="9720"/>
      </w:tabs>
      <w:jc w:val="center"/>
      <w:outlineLvl w:val="6"/>
    </w:pPr>
    <w:rPr>
      <w:rFonts w:ascii="Arial" w:hAnsi="Arial" w:cs="Arial"/>
      <w:b/>
      <w:bCs/>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urier New" w:hAnsi="Courier New" w:cs="Arial"/>
      <w:caps/>
    </w:rPr>
  </w:style>
  <w:style w:type="paragraph" w:styleId="BodyText">
    <w:name w:val="Body Text"/>
    <w:basedOn w:val="Normal"/>
    <w:semiHidden/>
    <w:pPr>
      <w:tabs>
        <w:tab w:val="center" w:pos="4860"/>
        <w:tab w:val="right" w:leader="dot" w:pos="9720"/>
      </w:tabs>
      <w:jc w:val="center"/>
    </w:pPr>
    <w:rPr>
      <w:rFonts w:ascii="Arial" w:hAnsi="Arial" w:cs="Ari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860"/>
        <w:tab w:val="right" w:leader="dot" w:pos="9720"/>
      </w:tabs>
      <w:jc w:val="center"/>
      <w:outlineLvl w:val="0"/>
    </w:pPr>
    <w:rPr>
      <w:rFonts w:ascii="Arial" w:hAnsi="Arial" w:cs="Arial"/>
      <w:b/>
      <w:bCs/>
      <w:sz w:val="20"/>
    </w:rPr>
  </w:style>
  <w:style w:type="paragraph" w:styleId="Heading2">
    <w:name w:val="heading 2"/>
    <w:basedOn w:val="Normal"/>
    <w:next w:val="Normal"/>
    <w:qFormat/>
    <w:pPr>
      <w:keepNext/>
      <w:tabs>
        <w:tab w:val="left" w:pos="-720"/>
        <w:tab w:val="left" w:pos="0"/>
        <w:tab w:val="right" w:pos="3330"/>
        <w:tab w:val="left" w:pos="3600"/>
        <w:tab w:val="right" w:leader="dot" w:pos="9720"/>
      </w:tabs>
      <w:jc w:val="center"/>
      <w:outlineLvl w:val="1"/>
    </w:pPr>
    <w:rPr>
      <w:rFonts w:ascii="Arial" w:hAnsi="Arial" w:cs="Arial"/>
      <w:b/>
      <w:bCs/>
      <w:sz w:val="22"/>
      <w:szCs w:val="22"/>
    </w:rPr>
  </w:style>
  <w:style w:type="paragraph" w:styleId="Heading3">
    <w:name w:val="heading 3"/>
    <w:basedOn w:val="Normal"/>
    <w:next w:val="Normal"/>
    <w:qFormat/>
    <w:pPr>
      <w:keepNext/>
      <w:jc w:val="center"/>
      <w:outlineLvl w:val="2"/>
    </w:pPr>
    <w:rPr>
      <w:b/>
      <w:bCs/>
      <w:sz w:val="32"/>
      <w:szCs w:val="22"/>
    </w:rPr>
  </w:style>
  <w:style w:type="paragraph" w:styleId="Heading4">
    <w:name w:val="heading 4"/>
    <w:basedOn w:val="Normal"/>
    <w:next w:val="Normal"/>
    <w:qFormat/>
    <w:pPr>
      <w:keepNext/>
      <w:ind w:right="-1728"/>
      <w:outlineLvl w:val="3"/>
    </w:pPr>
    <w:rPr>
      <w:rFonts w:ascii="Arial" w:hAnsi="Arial" w:cs="Arial"/>
      <w:b/>
      <w:bCs/>
      <w:sz w:val="22"/>
    </w:rPr>
  </w:style>
  <w:style w:type="paragraph" w:styleId="Heading7">
    <w:name w:val="heading 7"/>
    <w:basedOn w:val="Normal"/>
    <w:next w:val="Normal"/>
    <w:qFormat/>
    <w:pPr>
      <w:keepNext/>
      <w:tabs>
        <w:tab w:val="center" w:pos="4860"/>
        <w:tab w:val="right" w:leader="dot" w:pos="9720"/>
      </w:tabs>
      <w:jc w:val="center"/>
      <w:outlineLvl w:val="6"/>
    </w:pPr>
    <w:rPr>
      <w:rFonts w:ascii="Arial" w:hAnsi="Arial" w:cs="Arial"/>
      <w:b/>
      <w:bCs/>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urier New" w:hAnsi="Courier New" w:cs="Arial"/>
      <w:caps/>
    </w:rPr>
  </w:style>
  <w:style w:type="paragraph" w:styleId="BodyText">
    <w:name w:val="Body Text"/>
    <w:basedOn w:val="Normal"/>
    <w:semiHidden/>
    <w:pPr>
      <w:tabs>
        <w:tab w:val="center" w:pos="4860"/>
        <w:tab w:val="right" w:leader="dot" w:pos="9720"/>
      </w:tabs>
      <w:jc w:val="center"/>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E9D3-2D92-4968-BF8F-F2C8E654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IDAHO DEPARTMENT OF PARKS AND RECREATION</vt:lpstr>
    </vt:vector>
  </TitlesOfParts>
  <Company>Idaho Department of Parks and Recreation</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DEPARTMENT OF PARKS AND RECREATION</dc:title>
  <dc:creator>Robert E. Wiley Jr.</dc:creator>
  <cp:lastModifiedBy>Robert E. Wiley Jr.</cp:lastModifiedBy>
  <cp:revision>2</cp:revision>
  <cp:lastPrinted>2014-03-27T14:26:00Z</cp:lastPrinted>
  <dcterms:created xsi:type="dcterms:W3CDTF">2014-05-02T18:05:00Z</dcterms:created>
  <dcterms:modified xsi:type="dcterms:W3CDTF">2014-05-02T18:05:00Z</dcterms:modified>
</cp:coreProperties>
</file>